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BD" w:rsidRPr="000517BD" w:rsidRDefault="00673430" w:rsidP="000517B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517BD">
        <w:rPr>
          <w:rFonts w:ascii="Times New Roman" w:hAnsi="Times New Roman" w:cs="Times New Roman"/>
          <w:b/>
          <w:sz w:val="30"/>
          <w:szCs w:val="30"/>
        </w:rPr>
        <w:t>Кадастровая палата</w:t>
      </w:r>
      <w:r w:rsidR="00F039E5" w:rsidRPr="000517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41A2C" w:rsidRPr="000517BD">
        <w:rPr>
          <w:rFonts w:ascii="Times New Roman" w:hAnsi="Times New Roman" w:cs="Times New Roman"/>
          <w:b/>
          <w:sz w:val="30"/>
          <w:szCs w:val="30"/>
        </w:rPr>
        <w:t xml:space="preserve">и </w:t>
      </w:r>
      <w:proofErr w:type="spellStart"/>
      <w:r w:rsidR="00B41A2C" w:rsidRPr="000517BD">
        <w:rPr>
          <w:rFonts w:ascii="Times New Roman" w:hAnsi="Times New Roman" w:cs="Times New Roman"/>
          <w:b/>
          <w:sz w:val="30"/>
          <w:szCs w:val="30"/>
        </w:rPr>
        <w:t>Росреестр</w:t>
      </w:r>
      <w:proofErr w:type="spellEnd"/>
      <w:r w:rsidR="00E73EFE" w:rsidRPr="000517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87FBF" w:rsidRPr="000517BD">
        <w:rPr>
          <w:rFonts w:ascii="Times New Roman" w:hAnsi="Times New Roman" w:cs="Times New Roman"/>
          <w:b/>
          <w:sz w:val="30"/>
          <w:szCs w:val="30"/>
        </w:rPr>
        <w:t>Татарстан</w:t>
      </w:r>
      <w:r w:rsidR="00B41A2C" w:rsidRPr="000517BD">
        <w:rPr>
          <w:rFonts w:ascii="Times New Roman" w:hAnsi="Times New Roman" w:cs="Times New Roman"/>
          <w:b/>
          <w:sz w:val="30"/>
          <w:szCs w:val="30"/>
        </w:rPr>
        <w:t>а</w:t>
      </w:r>
      <w:r w:rsidR="00887FBF" w:rsidRPr="000517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33B43" w:rsidRPr="000517BD">
        <w:rPr>
          <w:rFonts w:ascii="Times New Roman" w:hAnsi="Times New Roman" w:cs="Times New Roman"/>
          <w:b/>
          <w:sz w:val="30"/>
          <w:szCs w:val="30"/>
        </w:rPr>
        <w:t>запускают</w:t>
      </w:r>
      <w:r w:rsidR="00E73EFE" w:rsidRPr="000517BD">
        <w:rPr>
          <w:rFonts w:ascii="Times New Roman" w:hAnsi="Times New Roman" w:cs="Times New Roman"/>
          <w:b/>
          <w:sz w:val="30"/>
          <w:szCs w:val="30"/>
        </w:rPr>
        <w:t xml:space="preserve"> «горячую линию» по вопросам купли-продажи жилья</w:t>
      </w:r>
    </w:p>
    <w:p w:rsidR="00716173" w:rsidRPr="000517BD" w:rsidRDefault="00B41A2C" w:rsidP="000517B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7BD">
        <w:rPr>
          <w:rFonts w:ascii="Times New Roman" w:hAnsi="Times New Roman" w:cs="Times New Roman"/>
          <w:b/>
          <w:sz w:val="28"/>
          <w:szCs w:val="28"/>
        </w:rPr>
        <w:t xml:space="preserve">8 октября 2019 г. </w:t>
      </w:r>
      <w:r w:rsidR="001659DF" w:rsidRPr="000517BD">
        <w:rPr>
          <w:rFonts w:ascii="Times New Roman" w:hAnsi="Times New Roman" w:cs="Times New Roman"/>
          <w:b/>
          <w:sz w:val="28"/>
          <w:szCs w:val="28"/>
        </w:rPr>
        <w:t>в рамках Всероссийской недели</w:t>
      </w:r>
      <w:r w:rsidRPr="000517BD">
        <w:rPr>
          <w:rFonts w:ascii="Times New Roman" w:hAnsi="Times New Roman" w:cs="Times New Roman"/>
          <w:b/>
          <w:sz w:val="28"/>
          <w:szCs w:val="28"/>
        </w:rPr>
        <w:t xml:space="preserve"> консультаций по вопросам, связанным с куплей-продажей жилья</w:t>
      </w:r>
      <w:r w:rsidR="001659DF" w:rsidRPr="000517BD">
        <w:rPr>
          <w:rFonts w:ascii="Times New Roman" w:hAnsi="Times New Roman" w:cs="Times New Roman"/>
          <w:b/>
          <w:sz w:val="28"/>
          <w:szCs w:val="28"/>
        </w:rPr>
        <w:t>,</w:t>
      </w:r>
      <w:r w:rsidRPr="00051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EFE" w:rsidRPr="000517BD">
        <w:rPr>
          <w:rFonts w:ascii="Times New Roman" w:hAnsi="Times New Roman" w:cs="Times New Roman"/>
          <w:b/>
          <w:sz w:val="28"/>
          <w:szCs w:val="28"/>
        </w:rPr>
        <w:t>ведомства организуют и проведут</w:t>
      </w:r>
      <w:r w:rsidR="001659DF" w:rsidRPr="000517BD">
        <w:rPr>
          <w:rFonts w:ascii="Times New Roman" w:hAnsi="Times New Roman" w:cs="Times New Roman"/>
          <w:b/>
          <w:sz w:val="28"/>
          <w:szCs w:val="28"/>
        </w:rPr>
        <w:t xml:space="preserve"> «горячую линию»</w:t>
      </w:r>
      <w:r w:rsidR="0061071B" w:rsidRPr="000517BD">
        <w:rPr>
          <w:rFonts w:ascii="Times New Roman" w:hAnsi="Times New Roman" w:cs="Times New Roman"/>
          <w:b/>
          <w:sz w:val="28"/>
          <w:szCs w:val="28"/>
        </w:rPr>
        <w:t>. Эксперты</w:t>
      </w:r>
      <w:r w:rsidR="00BB1FA2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proofErr w:type="spellStart"/>
      <w:r w:rsidR="00BB1FA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BB1FA2">
        <w:rPr>
          <w:rFonts w:ascii="Times New Roman" w:hAnsi="Times New Roman" w:cs="Times New Roman"/>
          <w:b/>
          <w:sz w:val="28"/>
          <w:szCs w:val="28"/>
        </w:rPr>
        <w:t xml:space="preserve"> и Кадастровой палаты Татарстана</w:t>
      </w:r>
      <w:r w:rsidR="0061071B" w:rsidRPr="000517BD">
        <w:rPr>
          <w:rFonts w:ascii="Times New Roman" w:hAnsi="Times New Roman" w:cs="Times New Roman"/>
          <w:b/>
          <w:sz w:val="28"/>
          <w:szCs w:val="28"/>
        </w:rPr>
        <w:t xml:space="preserve"> ответят на вопросы граждан о</w:t>
      </w:r>
      <w:r w:rsidR="002A7E1F" w:rsidRPr="000517BD">
        <w:rPr>
          <w:rFonts w:ascii="Times New Roman" w:hAnsi="Times New Roman" w:cs="Times New Roman"/>
          <w:b/>
          <w:sz w:val="28"/>
          <w:szCs w:val="28"/>
        </w:rPr>
        <w:t>б особенностях проведения</w:t>
      </w:r>
      <w:r w:rsidR="0061071B" w:rsidRPr="00051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D37" w:rsidRPr="000517BD">
        <w:rPr>
          <w:rFonts w:ascii="Times New Roman" w:hAnsi="Times New Roman" w:cs="Times New Roman"/>
          <w:b/>
          <w:sz w:val="28"/>
          <w:szCs w:val="28"/>
        </w:rPr>
        <w:t>сделок</w:t>
      </w:r>
      <w:r w:rsidR="0061071B" w:rsidRPr="000517BD">
        <w:rPr>
          <w:rFonts w:ascii="Times New Roman" w:hAnsi="Times New Roman" w:cs="Times New Roman"/>
          <w:b/>
          <w:sz w:val="28"/>
          <w:szCs w:val="28"/>
        </w:rPr>
        <w:t xml:space="preserve">, необходимых документах для регистрации жилья, </w:t>
      </w:r>
      <w:r w:rsidR="002A7E1F" w:rsidRPr="000517BD">
        <w:rPr>
          <w:rFonts w:ascii="Times New Roman" w:hAnsi="Times New Roman" w:cs="Times New Roman"/>
          <w:b/>
          <w:sz w:val="28"/>
          <w:szCs w:val="28"/>
        </w:rPr>
        <w:t>способах проверки собственности</w:t>
      </w:r>
      <w:r w:rsidR="0061071B" w:rsidRPr="000517BD">
        <w:rPr>
          <w:rFonts w:ascii="Times New Roman" w:hAnsi="Times New Roman" w:cs="Times New Roman"/>
          <w:b/>
          <w:sz w:val="28"/>
          <w:szCs w:val="28"/>
        </w:rPr>
        <w:t xml:space="preserve"> перед покупкой. </w:t>
      </w:r>
    </w:p>
    <w:p w:rsidR="002A7E1F" w:rsidRPr="000517BD" w:rsidRDefault="002A7E1F" w:rsidP="000517B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7BD">
        <w:rPr>
          <w:rFonts w:ascii="Times New Roman" w:hAnsi="Times New Roman" w:cs="Times New Roman"/>
          <w:sz w:val="28"/>
          <w:szCs w:val="28"/>
        </w:rPr>
        <w:t xml:space="preserve">Вопросы, связанные с покупкой и продажей жилья, носят актуальный характер и </w:t>
      </w:r>
      <w:r w:rsidR="008903B3" w:rsidRPr="000517BD">
        <w:rPr>
          <w:rFonts w:ascii="Times New Roman" w:hAnsi="Times New Roman" w:cs="Times New Roman"/>
          <w:sz w:val="28"/>
          <w:szCs w:val="28"/>
        </w:rPr>
        <w:t>зачастую сопряжены с определенными сложностями</w:t>
      </w:r>
      <w:r w:rsidRPr="000517BD">
        <w:rPr>
          <w:rFonts w:ascii="Times New Roman" w:hAnsi="Times New Roman" w:cs="Times New Roman"/>
          <w:sz w:val="28"/>
          <w:szCs w:val="28"/>
        </w:rPr>
        <w:t xml:space="preserve">. </w:t>
      </w:r>
      <w:r w:rsidR="00CA1106" w:rsidRPr="000517BD">
        <w:rPr>
          <w:rFonts w:ascii="Times New Roman" w:hAnsi="Times New Roman" w:cs="Times New Roman"/>
          <w:i/>
          <w:sz w:val="28"/>
          <w:szCs w:val="28"/>
        </w:rPr>
        <w:t>«П</w:t>
      </w:r>
      <w:r w:rsidRPr="000517BD">
        <w:rPr>
          <w:rFonts w:ascii="Times New Roman" w:hAnsi="Times New Roman" w:cs="Times New Roman"/>
          <w:i/>
          <w:sz w:val="28"/>
          <w:szCs w:val="28"/>
        </w:rPr>
        <w:t xml:space="preserve">роведение </w:t>
      </w:r>
      <w:r w:rsidR="00524C1C" w:rsidRPr="000517BD">
        <w:rPr>
          <w:rFonts w:ascii="Times New Roman" w:hAnsi="Times New Roman" w:cs="Times New Roman"/>
          <w:i/>
          <w:sz w:val="28"/>
          <w:szCs w:val="28"/>
        </w:rPr>
        <w:t xml:space="preserve">Всероссийской недели консультаций </w:t>
      </w:r>
      <w:r w:rsidRPr="000517BD">
        <w:rPr>
          <w:rFonts w:ascii="Times New Roman" w:hAnsi="Times New Roman" w:cs="Times New Roman"/>
          <w:i/>
          <w:sz w:val="28"/>
          <w:szCs w:val="28"/>
        </w:rPr>
        <w:t>позволит гражданам разобраться в нововведениях, касающихся недвижимости, а также способах обезопа</w:t>
      </w:r>
      <w:r w:rsidR="00CA1106" w:rsidRPr="000517BD">
        <w:rPr>
          <w:rFonts w:ascii="Times New Roman" w:hAnsi="Times New Roman" w:cs="Times New Roman"/>
          <w:i/>
          <w:sz w:val="28"/>
          <w:szCs w:val="28"/>
        </w:rPr>
        <w:t>сить себя при проведении сделок»</w:t>
      </w:r>
      <w:r w:rsidR="00CA1106" w:rsidRPr="000517BD">
        <w:rPr>
          <w:rFonts w:ascii="Times New Roman" w:hAnsi="Times New Roman" w:cs="Times New Roman"/>
          <w:sz w:val="28"/>
          <w:szCs w:val="28"/>
        </w:rPr>
        <w:t>, –</w:t>
      </w:r>
      <w:r w:rsidRPr="000517BD">
        <w:rPr>
          <w:rFonts w:ascii="Times New Roman" w:hAnsi="Times New Roman" w:cs="Times New Roman"/>
          <w:sz w:val="28"/>
          <w:szCs w:val="28"/>
        </w:rPr>
        <w:t xml:space="preserve"> </w:t>
      </w:r>
      <w:r w:rsidR="00CA1106" w:rsidRPr="000517BD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887FBF" w:rsidRPr="000517BD">
        <w:rPr>
          <w:rFonts w:ascii="Times New Roman" w:hAnsi="Times New Roman" w:cs="Times New Roman"/>
          <w:b/>
          <w:sz w:val="28"/>
          <w:szCs w:val="28"/>
        </w:rPr>
        <w:t>и.о.</w:t>
      </w:r>
      <w:r w:rsidR="00887FBF" w:rsidRPr="000517BD">
        <w:rPr>
          <w:rFonts w:ascii="Times New Roman" w:hAnsi="Times New Roman" w:cs="Times New Roman"/>
          <w:sz w:val="28"/>
          <w:szCs w:val="28"/>
        </w:rPr>
        <w:t xml:space="preserve"> </w:t>
      </w:r>
      <w:r w:rsidR="00CA1106" w:rsidRPr="000517BD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887FBF" w:rsidRPr="000517BD">
        <w:rPr>
          <w:rFonts w:ascii="Times New Roman" w:hAnsi="Times New Roman" w:cs="Times New Roman"/>
          <w:b/>
          <w:sz w:val="28"/>
          <w:szCs w:val="28"/>
        </w:rPr>
        <w:t>а</w:t>
      </w:r>
      <w:r w:rsidR="00CA1106" w:rsidRPr="000517BD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РТ Анна Корнилова.</w:t>
      </w:r>
    </w:p>
    <w:p w:rsidR="00794D37" w:rsidRPr="000517BD" w:rsidRDefault="002B58C8" w:rsidP="000517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7BD">
        <w:rPr>
          <w:rFonts w:ascii="Times New Roman" w:hAnsi="Times New Roman" w:cs="Times New Roman"/>
          <w:sz w:val="28"/>
          <w:szCs w:val="28"/>
        </w:rPr>
        <w:t xml:space="preserve">В </w:t>
      </w:r>
      <w:r w:rsidR="00E73EFE" w:rsidRPr="000517BD">
        <w:rPr>
          <w:rFonts w:ascii="Times New Roman" w:hAnsi="Times New Roman" w:cs="Times New Roman"/>
          <w:sz w:val="28"/>
          <w:szCs w:val="28"/>
        </w:rPr>
        <w:t xml:space="preserve">рамках предстоящей «горячей линии» эксперты </w:t>
      </w:r>
      <w:r w:rsidR="002856EE" w:rsidRPr="000517BD">
        <w:rPr>
          <w:rFonts w:ascii="Times New Roman" w:hAnsi="Times New Roman" w:cs="Times New Roman"/>
          <w:sz w:val="28"/>
          <w:szCs w:val="28"/>
        </w:rPr>
        <w:t xml:space="preserve">Кадастровой палаты и </w:t>
      </w:r>
      <w:proofErr w:type="spellStart"/>
      <w:r w:rsidR="002856EE" w:rsidRPr="000517B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856EE" w:rsidRPr="000517BD">
        <w:rPr>
          <w:rFonts w:ascii="Times New Roman" w:hAnsi="Times New Roman" w:cs="Times New Roman"/>
          <w:sz w:val="28"/>
          <w:szCs w:val="28"/>
        </w:rPr>
        <w:t xml:space="preserve"> Татарстана</w:t>
      </w:r>
      <w:r w:rsidR="00E73EFE" w:rsidRPr="000517BD">
        <w:rPr>
          <w:rFonts w:ascii="Times New Roman" w:hAnsi="Times New Roman" w:cs="Times New Roman"/>
          <w:sz w:val="28"/>
          <w:szCs w:val="28"/>
        </w:rPr>
        <w:t xml:space="preserve"> ответят на наиболее актуальные и острые вопросы: </w:t>
      </w:r>
      <w:r w:rsidR="002A7E1F" w:rsidRPr="000517BD">
        <w:rPr>
          <w:rFonts w:ascii="Times New Roman" w:hAnsi="Times New Roman" w:cs="Times New Roman"/>
          <w:sz w:val="28"/>
          <w:szCs w:val="28"/>
        </w:rPr>
        <w:t>к</w:t>
      </w:r>
      <w:r w:rsidR="00695C16" w:rsidRPr="000517BD">
        <w:rPr>
          <w:rFonts w:ascii="Times New Roman" w:hAnsi="Times New Roman" w:cs="Times New Roman"/>
          <w:sz w:val="28"/>
          <w:szCs w:val="28"/>
        </w:rPr>
        <w:t>а</w:t>
      </w:r>
      <w:r w:rsidR="002A7E1F" w:rsidRPr="000517BD">
        <w:rPr>
          <w:rFonts w:ascii="Times New Roman" w:hAnsi="Times New Roman" w:cs="Times New Roman"/>
          <w:sz w:val="28"/>
          <w:szCs w:val="28"/>
        </w:rPr>
        <w:t>к не стать жертвой мошенников; к</w:t>
      </w:r>
      <w:r w:rsidR="00695C16" w:rsidRPr="000517BD">
        <w:rPr>
          <w:rFonts w:ascii="Times New Roman" w:hAnsi="Times New Roman" w:cs="Times New Roman"/>
          <w:sz w:val="28"/>
          <w:szCs w:val="28"/>
        </w:rPr>
        <w:t>ак правильно выбрать квар</w:t>
      </w:r>
      <w:r w:rsidR="002A7E1F" w:rsidRPr="000517BD">
        <w:rPr>
          <w:rFonts w:ascii="Times New Roman" w:hAnsi="Times New Roman" w:cs="Times New Roman"/>
          <w:sz w:val="28"/>
          <w:szCs w:val="28"/>
        </w:rPr>
        <w:t>тиру; к</w:t>
      </w:r>
      <w:r w:rsidR="00695C16" w:rsidRPr="000517BD">
        <w:rPr>
          <w:rFonts w:ascii="Times New Roman" w:hAnsi="Times New Roman" w:cs="Times New Roman"/>
          <w:sz w:val="28"/>
          <w:szCs w:val="28"/>
        </w:rPr>
        <w:t xml:space="preserve">ак проверить </w:t>
      </w:r>
      <w:r w:rsidR="002A7E1F" w:rsidRPr="000517BD">
        <w:rPr>
          <w:rFonts w:ascii="Times New Roman" w:hAnsi="Times New Roman" w:cs="Times New Roman"/>
          <w:sz w:val="28"/>
          <w:szCs w:val="28"/>
        </w:rPr>
        <w:t>интересующий вас</w:t>
      </w:r>
      <w:r w:rsidR="00A76E41" w:rsidRPr="000517B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A7E1F" w:rsidRPr="000517BD">
        <w:rPr>
          <w:rFonts w:ascii="Times New Roman" w:hAnsi="Times New Roman" w:cs="Times New Roman"/>
          <w:sz w:val="28"/>
          <w:szCs w:val="28"/>
        </w:rPr>
        <w:t xml:space="preserve"> недвижимости  на обременения</w:t>
      </w:r>
      <w:r w:rsidR="002856EE" w:rsidRPr="000517BD">
        <w:rPr>
          <w:rFonts w:ascii="Times New Roman" w:hAnsi="Times New Roman" w:cs="Times New Roman"/>
          <w:sz w:val="28"/>
          <w:szCs w:val="28"/>
        </w:rPr>
        <w:t>.</w:t>
      </w:r>
      <w:r w:rsidR="0061071B" w:rsidRPr="0005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E1F" w:rsidRPr="000517BD" w:rsidRDefault="00E73EFE" w:rsidP="000517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7BD">
        <w:rPr>
          <w:rFonts w:ascii="Times New Roman" w:hAnsi="Times New Roman" w:cs="Times New Roman"/>
          <w:sz w:val="28"/>
          <w:szCs w:val="28"/>
        </w:rPr>
        <w:t>А</w:t>
      </w:r>
      <w:r w:rsidR="002A7E1F" w:rsidRPr="000517BD">
        <w:rPr>
          <w:rFonts w:ascii="Times New Roman" w:hAnsi="Times New Roman" w:cs="Times New Roman"/>
          <w:sz w:val="28"/>
          <w:szCs w:val="28"/>
        </w:rPr>
        <w:t>ктуальность данной теме придают и нововведения в действующем законодательстве.</w:t>
      </w:r>
      <w:r w:rsidR="00CA1106" w:rsidRPr="000517BD">
        <w:rPr>
          <w:rFonts w:ascii="Times New Roman" w:hAnsi="Times New Roman" w:cs="Times New Roman"/>
          <w:sz w:val="28"/>
          <w:szCs w:val="28"/>
        </w:rPr>
        <w:t xml:space="preserve"> </w:t>
      </w:r>
      <w:r w:rsidR="00A76E41" w:rsidRPr="000517BD">
        <w:rPr>
          <w:rFonts w:ascii="Times New Roman" w:hAnsi="Times New Roman" w:cs="Times New Roman"/>
          <w:sz w:val="28"/>
          <w:szCs w:val="28"/>
        </w:rPr>
        <w:t>Так, л</w:t>
      </w:r>
      <w:r w:rsidR="00794D37" w:rsidRPr="000517BD">
        <w:rPr>
          <w:rFonts w:ascii="Times New Roman" w:hAnsi="Times New Roman" w:cs="Times New Roman"/>
          <w:sz w:val="28"/>
          <w:szCs w:val="28"/>
        </w:rPr>
        <w:t xml:space="preserve">етом </w:t>
      </w:r>
      <w:r w:rsidR="00D865A4" w:rsidRPr="000517BD">
        <w:rPr>
          <w:rFonts w:ascii="Times New Roman" w:hAnsi="Times New Roman" w:cs="Times New Roman"/>
          <w:sz w:val="28"/>
          <w:szCs w:val="28"/>
        </w:rPr>
        <w:t>2019</w:t>
      </w:r>
      <w:r w:rsidR="00794D37" w:rsidRPr="000517BD">
        <w:rPr>
          <w:rFonts w:ascii="Times New Roman" w:hAnsi="Times New Roman" w:cs="Times New Roman"/>
          <w:sz w:val="28"/>
          <w:szCs w:val="28"/>
        </w:rPr>
        <w:t xml:space="preserve"> года вступили в силу сразу несколько законов, вносящих изменения в привычные схемы проведения сделок с недвижимостью</w:t>
      </w:r>
      <w:r w:rsidR="00D865A4" w:rsidRPr="000517BD">
        <w:rPr>
          <w:rFonts w:ascii="Times New Roman" w:hAnsi="Times New Roman" w:cs="Times New Roman"/>
          <w:sz w:val="28"/>
          <w:szCs w:val="28"/>
        </w:rPr>
        <w:t>.</w:t>
      </w:r>
      <w:r w:rsidR="00794D37" w:rsidRPr="000517BD">
        <w:rPr>
          <w:rFonts w:ascii="Times New Roman" w:hAnsi="Times New Roman" w:cs="Times New Roman"/>
          <w:sz w:val="28"/>
          <w:szCs w:val="28"/>
        </w:rPr>
        <w:t xml:space="preserve"> </w:t>
      </w:r>
      <w:r w:rsidR="00A76E41" w:rsidRPr="000517BD">
        <w:rPr>
          <w:rFonts w:ascii="Times New Roman" w:hAnsi="Times New Roman" w:cs="Times New Roman"/>
          <w:sz w:val="28"/>
          <w:szCs w:val="28"/>
        </w:rPr>
        <w:t>С</w:t>
      </w:r>
      <w:r w:rsidR="00D865A4" w:rsidRPr="000517BD">
        <w:rPr>
          <w:rFonts w:ascii="Times New Roman" w:hAnsi="Times New Roman" w:cs="Times New Roman"/>
          <w:sz w:val="28"/>
          <w:szCs w:val="28"/>
        </w:rPr>
        <w:t xml:space="preserve"> 31 июля больше не требуется нотариальное удостоверение 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 w:rsidR="00DA6003" w:rsidRPr="000517BD">
        <w:rPr>
          <w:rFonts w:ascii="Times New Roman" w:hAnsi="Times New Roman" w:cs="Times New Roman"/>
          <w:sz w:val="28"/>
          <w:szCs w:val="28"/>
        </w:rPr>
        <w:t>. А</w:t>
      </w:r>
      <w:r w:rsidR="00D865A4" w:rsidRPr="000517BD">
        <w:rPr>
          <w:rFonts w:ascii="Times New Roman" w:hAnsi="Times New Roman" w:cs="Times New Roman"/>
          <w:sz w:val="28"/>
          <w:szCs w:val="28"/>
        </w:rPr>
        <w:t xml:space="preserve"> в августе заработал закон, регулирующий порядок применения усиленной квалифицированной электронной подписи при проведении сделок с недвижимостью. </w:t>
      </w:r>
    </w:p>
    <w:p w:rsidR="002211E0" w:rsidRPr="000517BD" w:rsidRDefault="00B41A2C" w:rsidP="000517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7BD">
        <w:rPr>
          <w:rFonts w:ascii="Times New Roman" w:hAnsi="Times New Roman" w:cs="Times New Roman"/>
          <w:sz w:val="28"/>
          <w:szCs w:val="28"/>
        </w:rPr>
        <w:t>И</w:t>
      </w:r>
      <w:r w:rsidR="00CA1106" w:rsidRPr="000517BD">
        <w:rPr>
          <w:rFonts w:ascii="Times New Roman" w:hAnsi="Times New Roman" w:cs="Times New Roman"/>
          <w:sz w:val="28"/>
          <w:szCs w:val="28"/>
        </w:rPr>
        <w:t>зменения в законодательстве, касающемся сферы недвижимости, происходят часто. Связано  это обстоятельство с тем, что государственные институты оперативно реагирую</w:t>
      </w:r>
      <w:r w:rsidR="00D865A4" w:rsidRPr="000517BD">
        <w:rPr>
          <w:rFonts w:ascii="Times New Roman" w:hAnsi="Times New Roman" w:cs="Times New Roman"/>
          <w:sz w:val="28"/>
          <w:szCs w:val="28"/>
        </w:rPr>
        <w:t>т на изменения различных практик в о</w:t>
      </w:r>
      <w:r w:rsidR="00CA1106" w:rsidRPr="000517BD">
        <w:rPr>
          <w:rFonts w:ascii="Times New Roman" w:hAnsi="Times New Roman" w:cs="Times New Roman"/>
          <w:sz w:val="28"/>
          <w:szCs w:val="28"/>
        </w:rPr>
        <w:t>трасли. Ч</w:t>
      </w:r>
      <w:r w:rsidR="00D865A4" w:rsidRPr="000517BD">
        <w:rPr>
          <w:rFonts w:ascii="Times New Roman" w:hAnsi="Times New Roman" w:cs="Times New Roman"/>
          <w:sz w:val="28"/>
          <w:szCs w:val="28"/>
        </w:rPr>
        <w:t xml:space="preserve">тобы </w:t>
      </w:r>
      <w:r w:rsidR="00CA1106" w:rsidRPr="000517BD">
        <w:rPr>
          <w:rFonts w:ascii="Times New Roman" w:hAnsi="Times New Roman" w:cs="Times New Roman"/>
          <w:sz w:val="28"/>
          <w:szCs w:val="28"/>
        </w:rPr>
        <w:t xml:space="preserve">лучше разобраться во всех этих деталях и </w:t>
      </w:r>
      <w:r w:rsidR="00E42D99" w:rsidRPr="000517BD">
        <w:rPr>
          <w:rFonts w:ascii="Times New Roman" w:hAnsi="Times New Roman" w:cs="Times New Roman"/>
          <w:sz w:val="28"/>
          <w:szCs w:val="28"/>
        </w:rPr>
        <w:t>понять, как применяется закон к конкретной ситуации,</w:t>
      </w:r>
      <w:r w:rsidR="00D865A4" w:rsidRPr="000517BD">
        <w:rPr>
          <w:rFonts w:ascii="Times New Roman" w:hAnsi="Times New Roman" w:cs="Times New Roman"/>
          <w:sz w:val="28"/>
          <w:szCs w:val="28"/>
        </w:rPr>
        <w:t xml:space="preserve"> </w:t>
      </w:r>
      <w:r w:rsidR="00CA1106" w:rsidRPr="000517BD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D865A4" w:rsidRPr="000517BD"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r w:rsidR="00CA1106" w:rsidRPr="000517BD">
        <w:rPr>
          <w:rFonts w:ascii="Times New Roman" w:hAnsi="Times New Roman" w:cs="Times New Roman"/>
          <w:sz w:val="28"/>
          <w:szCs w:val="28"/>
        </w:rPr>
        <w:t>экспертов.</w:t>
      </w:r>
      <w:r w:rsidR="00887FBF" w:rsidRPr="000517BD">
        <w:rPr>
          <w:rFonts w:ascii="Times New Roman" w:hAnsi="Times New Roman" w:cs="Times New Roman"/>
          <w:sz w:val="28"/>
          <w:szCs w:val="28"/>
        </w:rPr>
        <w:t xml:space="preserve"> </w:t>
      </w:r>
      <w:r w:rsidR="00D90EC1" w:rsidRPr="000517BD">
        <w:rPr>
          <w:rFonts w:ascii="Times New Roman" w:hAnsi="Times New Roman" w:cs="Times New Roman"/>
          <w:sz w:val="28"/>
          <w:szCs w:val="28"/>
        </w:rPr>
        <w:t xml:space="preserve">Проведение консультаций при совершении сделок с недвижимостью позволяет </w:t>
      </w:r>
      <w:r w:rsidR="00E72648" w:rsidRPr="000517BD">
        <w:rPr>
          <w:rFonts w:ascii="Times New Roman" w:hAnsi="Times New Roman" w:cs="Times New Roman"/>
          <w:sz w:val="28"/>
          <w:szCs w:val="28"/>
        </w:rPr>
        <w:t>сни</w:t>
      </w:r>
      <w:r w:rsidR="00D90EC1" w:rsidRPr="000517BD">
        <w:rPr>
          <w:rFonts w:ascii="Times New Roman" w:hAnsi="Times New Roman" w:cs="Times New Roman"/>
          <w:sz w:val="28"/>
          <w:szCs w:val="28"/>
        </w:rPr>
        <w:t>зить количество</w:t>
      </w:r>
      <w:r w:rsidR="00E72648" w:rsidRPr="000517BD">
        <w:rPr>
          <w:rFonts w:ascii="Times New Roman" w:hAnsi="Times New Roman" w:cs="Times New Roman"/>
          <w:sz w:val="28"/>
          <w:szCs w:val="28"/>
        </w:rPr>
        <w:t xml:space="preserve"> решений о приостановлении или отказе в постановке объектов недвижимости на кадастровый учет, ликвидировать риски неправильной трактовки законодательства и обезопасить граждан от проведения непрозрачных сделок.</w:t>
      </w:r>
      <w:r w:rsidR="00FC60F9" w:rsidRPr="0005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43" w:rsidRPr="000517BD" w:rsidRDefault="00E73EFE" w:rsidP="000517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7BD">
        <w:rPr>
          <w:rFonts w:ascii="Times New Roman" w:hAnsi="Times New Roman" w:cs="Times New Roman"/>
          <w:sz w:val="28"/>
          <w:szCs w:val="28"/>
        </w:rPr>
        <w:t xml:space="preserve">«Горячая линия» проводится </w:t>
      </w:r>
      <w:r w:rsidR="00A33B43" w:rsidRPr="000517BD">
        <w:rPr>
          <w:rFonts w:ascii="Times New Roman" w:hAnsi="Times New Roman" w:cs="Times New Roman"/>
          <w:sz w:val="28"/>
          <w:szCs w:val="28"/>
        </w:rPr>
        <w:t xml:space="preserve">в рамках Всероссийской недели правовой помощи и состоится: </w:t>
      </w:r>
      <w:r w:rsidR="00A33B43" w:rsidRPr="000517BD">
        <w:rPr>
          <w:rFonts w:ascii="Times New Roman" w:hAnsi="Times New Roman" w:cs="Times New Roman"/>
          <w:b/>
          <w:sz w:val="28"/>
          <w:szCs w:val="28"/>
        </w:rPr>
        <w:t>8 октября</w:t>
      </w:r>
      <w:r w:rsidR="00B41A2C" w:rsidRPr="00051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B43" w:rsidRPr="000517BD">
        <w:rPr>
          <w:rFonts w:ascii="Times New Roman" w:hAnsi="Times New Roman" w:cs="Times New Roman"/>
          <w:b/>
          <w:sz w:val="28"/>
          <w:szCs w:val="28"/>
        </w:rPr>
        <w:t xml:space="preserve"> с 8.00 до 12.00</w:t>
      </w:r>
      <w:r w:rsidR="00673430" w:rsidRPr="000517BD">
        <w:rPr>
          <w:rFonts w:ascii="Times New Roman" w:hAnsi="Times New Roman" w:cs="Times New Roman"/>
          <w:sz w:val="28"/>
          <w:szCs w:val="28"/>
        </w:rPr>
        <w:t>.</w:t>
      </w:r>
    </w:p>
    <w:p w:rsidR="00E42D99" w:rsidRPr="000517BD" w:rsidRDefault="00A33B43" w:rsidP="000517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7BD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73430" w:rsidRPr="000517BD">
        <w:rPr>
          <w:rFonts w:ascii="Times New Roman" w:hAnsi="Times New Roman" w:cs="Times New Roman"/>
          <w:b/>
          <w:sz w:val="28"/>
          <w:szCs w:val="28"/>
        </w:rPr>
        <w:t xml:space="preserve"> «горячей линии»</w:t>
      </w:r>
      <w:r w:rsidRPr="000517BD">
        <w:rPr>
          <w:rFonts w:ascii="Times New Roman" w:hAnsi="Times New Roman" w:cs="Times New Roman"/>
          <w:b/>
          <w:sz w:val="28"/>
          <w:szCs w:val="28"/>
        </w:rPr>
        <w:t>:</w:t>
      </w:r>
      <w:r w:rsidRPr="000517BD">
        <w:rPr>
          <w:rFonts w:ascii="Times New Roman" w:hAnsi="Times New Roman" w:cs="Times New Roman"/>
          <w:sz w:val="28"/>
          <w:szCs w:val="28"/>
        </w:rPr>
        <w:t xml:space="preserve">  </w:t>
      </w:r>
      <w:r w:rsidR="00673430" w:rsidRPr="000517BD">
        <w:rPr>
          <w:rFonts w:ascii="Times New Roman" w:hAnsi="Times New Roman" w:cs="Times New Roman"/>
          <w:sz w:val="28"/>
          <w:szCs w:val="28"/>
          <w:u w:val="single"/>
        </w:rPr>
        <w:t>(843) 255-25-71</w:t>
      </w:r>
      <w:r w:rsidR="00B41A2C" w:rsidRPr="000517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3430" w:rsidRPr="000517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E42D99" w:rsidRPr="000517BD" w:rsidSect="0004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B6E5A"/>
    <w:rsid w:val="00014AC0"/>
    <w:rsid w:val="000436AB"/>
    <w:rsid w:val="000517BD"/>
    <w:rsid w:val="000A0D3C"/>
    <w:rsid w:val="000F4280"/>
    <w:rsid w:val="00161349"/>
    <w:rsid w:val="001641E0"/>
    <w:rsid w:val="001659DF"/>
    <w:rsid w:val="001C7E9C"/>
    <w:rsid w:val="001F5D00"/>
    <w:rsid w:val="002211E0"/>
    <w:rsid w:val="00272CD6"/>
    <w:rsid w:val="002856EE"/>
    <w:rsid w:val="002A7E1F"/>
    <w:rsid w:val="002B58C8"/>
    <w:rsid w:val="002E4602"/>
    <w:rsid w:val="002F3699"/>
    <w:rsid w:val="002F53E2"/>
    <w:rsid w:val="003608C6"/>
    <w:rsid w:val="00362B13"/>
    <w:rsid w:val="00383C4C"/>
    <w:rsid w:val="00395743"/>
    <w:rsid w:val="003B0DC6"/>
    <w:rsid w:val="004247DF"/>
    <w:rsid w:val="00473E2B"/>
    <w:rsid w:val="00524C1C"/>
    <w:rsid w:val="0058116B"/>
    <w:rsid w:val="005C69EF"/>
    <w:rsid w:val="005E7535"/>
    <w:rsid w:val="005F6680"/>
    <w:rsid w:val="0061071B"/>
    <w:rsid w:val="006121EC"/>
    <w:rsid w:val="00642E1A"/>
    <w:rsid w:val="00673430"/>
    <w:rsid w:val="00677B11"/>
    <w:rsid w:val="00695C16"/>
    <w:rsid w:val="006A5876"/>
    <w:rsid w:val="006D6A78"/>
    <w:rsid w:val="00710C1F"/>
    <w:rsid w:val="00716173"/>
    <w:rsid w:val="00794D37"/>
    <w:rsid w:val="007C102D"/>
    <w:rsid w:val="00864A3E"/>
    <w:rsid w:val="00882955"/>
    <w:rsid w:val="00887FBF"/>
    <w:rsid w:val="008903B3"/>
    <w:rsid w:val="008B51CC"/>
    <w:rsid w:val="008F19F9"/>
    <w:rsid w:val="0090211A"/>
    <w:rsid w:val="009557C3"/>
    <w:rsid w:val="00987944"/>
    <w:rsid w:val="009C2BCA"/>
    <w:rsid w:val="00A33B43"/>
    <w:rsid w:val="00A76E41"/>
    <w:rsid w:val="00A91070"/>
    <w:rsid w:val="00B11D99"/>
    <w:rsid w:val="00B41A2C"/>
    <w:rsid w:val="00BB071B"/>
    <w:rsid w:val="00BB1FA2"/>
    <w:rsid w:val="00BB214C"/>
    <w:rsid w:val="00BB6E5A"/>
    <w:rsid w:val="00CA1106"/>
    <w:rsid w:val="00D865A4"/>
    <w:rsid w:val="00D90EC1"/>
    <w:rsid w:val="00DA6003"/>
    <w:rsid w:val="00E42D99"/>
    <w:rsid w:val="00E72648"/>
    <w:rsid w:val="00E73EFE"/>
    <w:rsid w:val="00F039E5"/>
    <w:rsid w:val="00F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D236-09FE-4C71-93B6-12D55AA3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Gallyamova</cp:lastModifiedBy>
  <cp:revision>2</cp:revision>
  <cp:lastPrinted>2019-09-30T11:28:00Z</cp:lastPrinted>
  <dcterms:created xsi:type="dcterms:W3CDTF">2019-10-07T07:40:00Z</dcterms:created>
  <dcterms:modified xsi:type="dcterms:W3CDTF">2019-10-07T07:40:00Z</dcterms:modified>
</cp:coreProperties>
</file>